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D64" w:rsidRPr="001D5CEE" w:rsidRDefault="00766D64" w:rsidP="00766D6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64" w:rsidRDefault="00766D64" w:rsidP="00766D64">
      <w:pPr>
        <w:keepNext/>
        <w:keepLines/>
        <w:shd w:val="clear" w:color="auto" w:fill="FFFFFF"/>
        <w:suppressAutoHyphens/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766D64" w:rsidRPr="006A7324" w:rsidRDefault="00766D64" w:rsidP="00766D64">
      <w:pPr>
        <w:keepNext/>
        <w:keepLines/>
        <w:shd w:val="clear" w:color="auto" w:fill="FFFFFF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766D64" w:rsidRPr="006A7324" w:rsidRDefault="00766D64" w:rsidP="00766D64">
      <w:pPr>
        <w:keepNext/>
        <w:keepLines/>
        <w:shd w:val="clear" w:color="auto" w:fill="FFFFFF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14448"/>
        <w:gridCol w:w="222"/>
        <w:gridCol w:w="222"/>
      </w:tblGrid>
      <w:tr w:rsidR="00766D64" w:rsidRPr="00641839" w:rsidTr="00FA179B">
        <w:trPr>
          <w:trHeight w:val="1591"/>
        </w:trPr>
        <w:tc>
          <w:tcPr>
            <w:tcW w:w="4872" w:type="dxa"/>
          </w:tcPr>
          <w:tbl>
            <w:tblPr>
              <w:tblW w:w="14354" w:type="dxa"/>
              <w:tblLook w:val="01E0" w:firstRow="1" w:lastRow="1" w:firstColumn="1" w:lastColumn="1" w:noHBand="0" w:noVBand="0"/>
            </w:tblPr>
            <w:tblGrid>
              <w:gridCol w:w="4872"/>
              <w:gridCol w:w="4708"/>
              <w:gridCol w:w="4774"/>
            </w:tblGrid>
            <w:tr w:rsidR="00C4295B" w:rsidRPr="00641839" w:rsidTr="00953F42">
              <w:trPr>
                <w:trHeight w:val="1591"/>
              </w:trPr>
              <w:tc>
                <w:tcPr>
                  <w:tcW w:w="4872" w:type="dxa"/>
                </w:tcPr>
                <w:p w:rsidR="00C4295B" w:rsidRPr="00641839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«РАССМОТРЕНО»</w:t>
                  </w:r>
                </w:p>
                <w:p w:rsidR="00C4295B" w:rsidRPr="008A07F6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уководитель МО учителей начальных  классов</w:t>
                  </w:r>
                </w:p>
                <w:p w:rsidR="00C4295B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________  </w:t>
                  </w:r>
                  <w:r w:rsidRPr="0007053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(Эгго А.Л.)</w:t>
                  </w:r>
                </w:p>
                <w:p w:rsidR="00C4295B" w:rsidRPr="00220E6C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(подпись, 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руководителя МО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C4295B" w:rsidRPr="00641839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Протокол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 xml:space="preserve">  8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18.05.2018 г.</w:t>
                  </w:r>
                </w:p>
                <w:p w:rsidR="00C4295B" w:rsidRPr="00641839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08" w:type="dxa"/>
                </w:tcPr>
                <w:p w:rsidR="00C4295B" w:rsidRPr="00641839" w:rsidRDefault="00C4295B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«СОГЛАСОВАНО»</w:t>
                  </w:r>
                </w:p>
                <w:p w:rsidR="00C4295B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итель директора по УВР</w:t>
                  </w:r>
                </w:p>
                <w:p w:rsidR="00C4295B" w:rsidRPr="00641839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_______ (Нестерова Е.А.)</w:t>
                  </w:r>
                </w:p>
                <w:p w:rsidR="00C4295B" w:rsidRPr="00641839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(подпись, ФИО заместителя директора по УВР)</w:t>
                  </w:r>
                </w:p>
                <w:p w:rsidR="00C4295B" w:rsidRPr="00070538" w:rsidRDefault="00C4295B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7053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19.05.2018 г.</w:t>
                  </w:r>
                </w:p>
              </w:tc>
              <w:tc>
                <w:tcPr>
                  <w:tcW w:w="4774" w:type="dxa"/>
                </w:tcPr>
                <w:p w:rsidR="00C4295B" w:rsidRPr="00641839" w:rsidRDefault="00C4295B" w:rsidP="00953F42">
                  <w:pPr>
                    <w:spacing w:after="0" w:line="240" w:lineRule="auto"/>
                    <w:ind w:right="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«УТВЕРЖДЕНА</w:t>
                  </w:r>
                  <w:r w:rsidRPr="0064183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»</w:t>
                  </w:r>
                </w:p>
                <w:p w:rsidR="00C4295B" w:rsidRPr="00641839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Приказ № </w:t>
                  </w:r>
                  <w:r w:rsidR="00A139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418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139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.0</w:t>
                  </w:r>
                  <w:r w:rsidR="00A139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.2018 г.</w:t>
                  </w:r>
                </w:p>
                <w:p w:rsidR="00C4295B" w:rsidRPr="00641839" w:rsidRDefault="00C4295B" w:rsidP="00953F42">
                  <w:pPr>
                    <w:spacing w:after="0" w:line="240" w:lineRule="auto"/>
                    <w:ind w:right="45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66D64" w:rsidRPr="00641839" w:rsidRDefault="00766D64" w:rsidP="00FA179B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766D64" w:rsidRPr="00641839" w:rsidRDefault="00766D64" w:rsidP="00FA179B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4" w:type="dxa"/>
          </w:tcPr>
          <w:p w:rsidR="00766D64" w:rsidRPr="00641839" w:rsidRDefault="00766D64" w:rsidP="00FA179B">
            <w:pPr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66D64" w:rsidRDefault="00766D64" w:rsidP="00766D64">
      <w:pPr>
        <w:rPr>
          <w:rFonts w:ascii="Times New Roman" w:hAnsi="Times New Roman" w:cs="Times New Roman"/>
          <w:sz w:val="24"/>
          <w:szCs w:val="24"/>
        </w:rPr>
      </w:pPr>
    </w:p>
    <w:p w:rsidR="00766D64" w:rsidRPr="006A7324" w:rsidRDefault="00766D64" w:rsidP="00766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32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66D64" w:rsidRPr="00753C2B" w:rsidRDefault="00766D64" w:rsidP="00766D64">
      <w:pPr>
        <w:pStyle w:val="a3"/>
        <w:rPr>
          <w:rFonts w:ascii="Times New Roman" w:hAnsi="Times New Roman" w:cs="Times New Roman"/>
          <w:b/>
        </w:rPr>
      </w:pPr>
    </w:p>
    <w:p w:rsidR="00766D64" w:rsidRPr="001D5CEE" w:rsidRDefault="00766D64" w:rsidP="00766D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D64" w:rsidRDefault="00766D64" w:rsidP="00766D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D64" w:rsidRPr="00753C2B" w:rsidRDefault="00766D64" w:rsidP="00766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Факультативный курс</w:t>
      </w:r>
      <w:r w:rsidRPr="00753C2B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Логика</w:t>
      </w:r>
    </w:p>
    <w:p w:rsidR="00766D64" w:rsidRPr="00753C2B" w:rsidRDefault="00C4295B" w:rsidP="00766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НОО,   к</w:t>
      </w:r>
      <w:r w:rsidR="00766D64" w:rsidRPr="00753C2B">
        <w:rPr>
          <w:rFonts w:ascii="Times New Roman" w:hAnsi="Times New Roman" w:cs="Times New Roman"/>
          <w:b/>
          <w:sz w:val="28"/>
          <w:szCs w:val="28"/>
        </w:rPr>
        <w:t xml:space="preserve">ласс –  </w:t>
      </w:r>
      <w:r w:rsidR="00766D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66D64" w:rsidRDefault="00766D64" w:rsidP="00766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64" w:rsidRPr="00753C2B" w:rsidRDefault="00766D64" w:rsidP="00766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2B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Виноградова Ольга Дмитриевна</w:t>
      </w:r>
    </w:p>
    <w:p w:rsidR="00766D64" w:rsidRPr="00753C2B" w:rsidRDefault="00766D64" w:rsidP="00766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</w:t>
      </w:r>
      <w:r w:rsidRPr="00753C2B">
        <w:rPr>
          <w:rFonts w:ascii="Times New Roman" w:hAnsi="Times New Roman" w:cs="Times New Roman"/>
          <w:b/>
          <w:sz w:val="28"/>
          <w:szCs w:val="28"/>
        </w:rPr>
        <w:t xml:space="preserve">валификационная </w:t>
      </w:r>
      <w:r>
        <w:rPr>
          <w:rFonts w:ascii="Times New Roman" w:hAnsi="Times New Roman" w:cs="Times New Roman"/>
          <w:b/>
          <w:sz w:val="28"/>
          <w:szCs w:val="28"/>
        </w:rPr>
        <w:t>категория</w:t>
      </w:r>
    </w:p>
    <w:p w:rsidR="00766D64" w:rsidRPr="001D5CEE" w:rsidRDefault="00766D64" w:rsidP="00766D6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64" w:rsidRPr="001D5CEE" w:rsidRDefault="00766D64" w:rsidP="00766D6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64" w:rsidRPr="001D5CEE" w:rsidRDefault="00766D64" w:rsidP="00766D6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64" w:rsidRPr="001D5CEE" w:rsidRDefault="00766D64" w:rsidP="00766D64">
      <w:pPr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64" w:rsidRPr="006A7324" w:rsidRDefault="00766D64" w:rsidP="00766D6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64" w:rsidRPr="006A7324" w:rsidRDefault="00766D64" w:rsidP="00766D64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год</w:t>
      </w:r>
    </w:p>
    <w:p w:rsid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D64" w:rsidRDefault="00766D64" w:rsidP="00D64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D64" w:rsidRDefault="00766D64" w:rsidP="00D64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D64" w:rsidRDefault="00766D64" w:rsidP="00D64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D64" w:rsidRDefault="00766D64" w:rsidP="00D64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AFF" w:rsidRPr="00D64AFF" w:rsidRDefault="00D64AFF" w:rsidP="00D64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F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факультативного курса «Логика»</w:t>
      </w:r>
    </w:p>
    <w:p w:rsid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</w:t>
      </w:r>
      <w:proofErr w:type="gramStart"/>
      <w:r w:rsidRPr="00D64AFF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 w:rsidRPr="00D64AFF">
        <w:rPr>
          <w:rFonts w:ascii="Times New Roman" w:hAnsi="Times New Roman" w:cs="Times New Roman"/>
          <w:sz w:val="24"/>
          <w:szCs w:val="24"/>
        </w:rPr>
        <w:t xml:space="preserve"> во втором классе обучающиеся получат возможность формирования личностных результатов: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учиться объяснять свое несогласия и пытаться договориться;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учиться выражать свои мысли, аргументировать;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овладевать креативными навыками, действуя в нестандартной ситуации.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AF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64AFF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во втором классе являются формирование </w:t>
      </w:r>
      <w:proofErr w:type="gramStart"/>
      <w:r w:rsidRPr="00D64AF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D64AFF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 xml:space="preserve">учиться отличать факты от </w:t>
      </w:r>
      <w:proofErr w:type="gramStart"/>
      <w:r w:rsidRPr="00D64AFF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D64AFF">
        <w:rPr>
          <w:rFonts w:ascii="Times New Roman" w:hAnsi="Times New Roman" w:cs="Times New Roman"/>
          <w:sz w:val="24"/>
          <w:szCs w:val="24"/>
        </w:rPr>
        <w:t>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4AFF">
        <w:rPr>
          <w:rFonts w:ascii="Times New Roman" w:hAnsi="Times New Roman" w:cs="Times New Roman"/>
          <w:sz w:val="24"/>
          <w:szCs w:val="24"/>
        </w:rPr>
        <w:t>овладевать способностью принимать</w:t>
      </w:r>
      <w:proofErr w:type="gramEnd"/>
      <w:r w:rsidRPr="00D64AFF">
        <w:rPr>
          <w:rFonts w:ascii="Times New Roman" w:hAnsi="Times New Roman" w:cs="Times New Roman"/>
          <w:sz w:val="24"/>
          <w:szCs w:val="24"/>
        </w:rPr>
        <w:t xml:space="preserve"> и сохранять цели и задачи учебной деятельности.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формировать умение оценивать свои действия в соответствии с поставленной задачей.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овладевать логическими операциями сравнения, анализа, отнесения к известным понятиям;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перерабатывать полученную информацию: группировать числа, числовые выражения, геометрические фигуры;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находить и формулировать решение задачи с помощью простейших моделей (предметных рисунков, схем).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учиться выполнять различные роли в группе (лидера, исполнителя);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развивать доброжелательность и отзывчивость;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развивать способность вступать в общение с целью быть понятым.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Предметными результатами являются формирование следующих умений: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применять правила сравнения;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находить закономерность в числах, фигурах и словах;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строить причинно-следственные цепочки;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упорядочивать понятия по родовидовым отношениям;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>находить ошибки в построении определений;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4AFF">
        <w:rPr>
          <w:rFonts w:ascii="Times New Roman" w:hAnsi="Times New Roman" w:cs="Times New Roman"/>
          <w:sz w:val="24"/>
          <w:szCs w:val="24"/>
        </w:rPr>
        <w:t>•</w:t>
      </w:r>
      <w:r w:rsidRPr="00D64AFF">
        <w:rPr>
          <w:rFonts w:ascii="Times New Roman" w:hAnsi="Times New Roman" w:cs="Times New Roman"/>
          <w:sz w:val="24"/>
          <w:szCs w:val="24"/>
        </w:rPr>
        <w:tab/>
        <w:t xml:space="preserve">делать умозаключения. 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AD9" w:rsidRDefault="00A11AD9" w:rsidP="00D64AF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AD9" w:rsidRPr="00A11AD9" w:rsidRDefault="00A11AD9" w:rsidP="00D64AF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AFF" w:rsidRPr="00D64AFF" w:rsidRDefault="00D64AFF" w:rsidP="00D64A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F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64AFF" w:rsidRPr="00D64AFF" w:rsidRDefault="00D64AFF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9780"/>
        <w:gridCol w:w="1843"/>
      </w:tblGrid>
      <w:tr w:rsidR="00D64AFF" w:rsidRPr="00D64AFF" w:rsidTr="0021569B">
        <w:tc>
          <w:tcPr>
            <w:tcW w:w="2908" w:type="dxa"/>
          </w:tcPr>
          <w:p w:rsidR="00D64AFF" w:rsidRPr="00D64AFF" w:rsidRDefault="00D64AFF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780" w:type="dxa"/>
          </w:tcPr>
          <w:p w:rsidR="00D64AFF" w:rsidRPr="00D64AFF" w:rsidRDefault="00D64AFF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843" w:type="dxa"/>
          </w:tcPr>
          <w:p w:rsidR="00D64AFF" w:rsidRPr="00D64AFF" w:rsidRDefault="00D64AFF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64AFF" w:rsidRPr="00D64AFF" w:rsidTr="0021569B">
        <w:tc>
          <w:tcPr>
            <w:tcW w:w="2908" w:type="dxa"/>
          </w:tcPr>
          <w:p w:rsidR="00D64AFF" w:rsidRPr="00D64AFF" w:rsidRDefault="00B37936" w:rsidP="00D64AF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Свойства, признаки и составные части предметов</w:t>
            </w:r>
          </w:p>
        </w:tc>
        <w:tc>
          <w:tcPr>
            <w:tcW w:w="9780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Определения. Ошибки в построении определений. Закономерности в числах и фигурах, буквах и словах.</w:t>
            </w:r>
          </w:p>
        </w:tc>
        <w:tc>
          <w:tcPr>
            <w:tcW w:w="1843" w:type="dxa"/>
          </w:tcPr>
          <w:p w:rsidR="00D64AFF" w:rsidRPr="00D64AFF" w:rsidRDefault="00B37936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D64AFF" w:rsidRPr="00D64AFF" w:rsidTr="0021569B">
        <w:tc>
          <w:tcPr>
            <w:tcW w:w="2908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9780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Сходство. Различие. Существенные и характерные признаки. Упорядочивание признаков. Правила сравнения.</w:t>
            </w:r>
          </w:p>
        </w:tc>
        <w:tc>
          <w:tcPr>
            <w:tcW w:w="1843" w:type="dxa"/>
          </w:tcPr>
          <w:p w:rsidR="00D64AFF" w:rsidRPr="00D64AFF" w:rsidRDefault="00B37936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D64AFF" w:rsidRPr="00D64AFF" w:rsidTr="0021569B">
        <w:tc>
          <w:tcPr>
            <w:tcW w:w="2908" w:type="dxa"/>
          </w:tcPr>
          <w:p w:rsidR="00D64AFF" w:rsidRPr="00D64AFF" w:rsidRDefault="00B37936" w:rsidP="00D64AF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видовыми и родовыми понятиями</w:t>
            </w:r>
          </w:p>
        </w:tc>
        <w:tc>
          <w:tcPr>
            <w:tcW w:w="9780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B3793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Противоположные отношения между понятиями. Виды отношений.  Отношения «род-вид». Упорядочивание по родовидовым отношениям.</w:t>
            </w:r>
          </w:p>
        </w:tc>
        <w:tc>
          <w:tcPr>
            <w:tcW w:w="1843" w:type="dxa"/>
          </w:tcPr>
          <w:p w:rsidR="00D64AFF" w:rsidRPr="00D64AFF" w:rsidRDefault="00842DF5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64AFF" w:rsidRPr="00D64AFF" w:rsidTr="0021569B">
        <w:tc>
          <w:tcPr>
            <w:tcW w:w="2908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780" w:type="dxa"/>
          </w:tcPr>
          <w:p w:rsidR="00D64AFF" w:rsidRPr="00D64AFF" w:rsidRDefault="003D65EE" w:rsidP="00D64AF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Перестановки. Размещения. Сочетания.</w:t>
            </w:r>
          </w:p>
        </w:tc>
        <w:tc>
          <w:tcPr>
            <w:tcW w:w="1843" w:type="dxa"/>
          </w:tcPr>
          <w:p w:rsidR="00D64AFF" w:rsidRPr="00D64AFF" w:rsidRDefault="00B37936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D64AFF" w:rsidRPr="00D64AFF" w:rsidTr="0021569B">
        <w:tc>
          <w:tcPr>
            <w:tcW w:w="2908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логики</w:t>
            </w:r>
          </w:p>
        </w:tc>
        <w:tc>
          <w:tcPr>
            <w:tcW w:w="9780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Истинные и ложные высказывания. Правила классификации. Причинно-следственные цепочки. Рассуждения. Умозаключения.</w:t>
            </w:r>
          </w:p>
        </w:tc>
        <w:tc>
          <w:tcPr>
            <w:tcW w:w="1843" w:type="dxa"/>
          </w:tcPr>
          <w:p w:rsidR="00D64AFF" w:rsidRPr="00D64AFF" w:rsidRDefault="00B37936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D64AFF" w:rsidRPr="00D64AFF" w:rsidTr="0021569B">
        <w:tc>
          <w:tcPr>
            <w:tcW w:w="2908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</w:t>
            </w:r>
          </w:p>
        </w:tc>
        <w:tc>
          <w:tcPr>
            <w:tcW w:w="9780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Создание собственных 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артин «Игра с закономерностями»</w:t>
            </w:r>
            <w:r w:rsidRPr="00B379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64AFF" w:rsidRPr="00D64AFF" w:rsidRDefault="00B37936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D64AFF" w:rsidRPr="00D64AFF" w:rsidTr="0021569B">
        <w:tc>
          <w:tcPr>
            <w:tcW w:w="2908" w:type="dxa"/>
          </w:tcPr>
          <w:p w:rsidR="00D64AFF" w:rsidRPr="00D64AFF" w:rsidRDefault="00B37936" w:rsidP="00D6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материал</w:t>
            </w:r>
          </w:p>
        </w:tc>
        <w:tc>
          <w:tcPr>
            <w:tcW w:w="9780" w:type="dxa"/>
          </w:tcPr>
          <w:p w:rsidR="00D64AFF" w:rsidRPr="00B37936" w:rsidRDefault="00B37936" w:rsidP="00B379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упражнения. Логические задачи. Интеллектуальные викторины. Составление вопросов и загадок. Логические игры</w:t>
            </w:r>
          </w:p>
        </w:tc>
        <w:tc>
          <w:tcPr>
            <w:tcW w:w="1843" w:type="dxa"/>
          </w:tcPr>
          <w:p w:rsidR="00D64AFF" w:rsidRPr="00D64AFF" w:rsidRDefault="00842DF5" w:rsidP="00D64AF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7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757065" w:rsidRDefault="00757065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D64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Pr="003D65EE" w:rsidRDefault="003D65EE" w:rsidP="003D6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65EE" w:rsidRPr="003D65EE" w:rsidRDefault="003D65EE" w:rsidP="003D65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E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D65EE" w:rsidRPr="003D65EE" w:rsidRDefault="003D65EE" w:rsidP="003D65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5EE">
        <w:rPr>
          <w:rFonts w:ascii="Times New Roman" w:hAnsi="Times New Roman" w:cs="Times New Roman"/>
          <w:i/>
          <w:sz w:val="24"/>
          <w:szCs w:val="24"/>
        </w:rPr>
        <w:t xml:space="preserve">(Программа курса основана на материалах курса «Мир логики», автор </w:t>
      </w:r>
      <w:proofErr w:type="spellStart"/>
      <w:r w:rsidRPr="003D65EE">
        <w:rPr>
          <w:rFonts w:ascii="Times New Roman" w:hAnsi="Times New Roman" w:cs="Times New Roman"/>
          <w:i/>
          <w:sz w:val="24"/>
          <w:szCs w:val="24"/>
        </w:rPr>
        <w:t>С.Гин</w:t>
      </w:r>
      <w:proofErr w:type="spellEnd"/>
      <w:r w:rsidRPr="003D65EE">
        <w:rPr>
          <w:rFonts w:ascii="Times New Roman" w:hAnsi="Times New Roman" w:cs="Times New Roman"/>
          <w:i/>
          <w:sz w:val="24"/>
          <w:szCs w:val="24"/>
        </w:rPr>
        <w:t xml:space="preserve"> и на материалах адаптированной программы «Логика», автор </w:t>
      </w:r>
      <w:proofErr w:type="spellStart"/>
      <w:r w:rsidRPr="003D65EE">
        <w:rPr>
          <w:rFonts w:ascii="Times New Roman" w:hAnsi="Times New Roman" w:cs="Times New Roman"/>
          <w:i/>
          <w:sz w:val="24"/>
          <w:szCs w:val="24"/>
        </w:rPr>
        <w:t>Е.Нестерова</w:t>
      </w:r>
      <w:proofErr w:type="spellEnd"/>
      <w:r w:rsidRPr="003D6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D65E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3D65EE">
        <w:rPr>
          <w:rFonts w:ascii="Times New Roman" w:hAnsi="Times New Roman" w:cs="Times New Roman"/>
          <w:i/>
          <w:sz w:val="24"/>
          <w:szCs w:val="24"/>
        </w:rPr>
        <w:t xml:space="preserve">Курс «Мир логики» прошел апробацию в  школах России, Украины и Белоруссии, курс «Логика» в МБОУ СОШ п. Усть-Уда и в школах </w:t>
      </w:r>
      <w:proofErr w:type="spellStart"/>
      <w:r w:rsidRPr="003D65EE">
        <w:rPr>
          <w:rFonts w:ascii="Times New Roman" w:hAnsi="Times New Roman" w:cs="Times New Roman"/>
          <w:i/>
          <w:sz w:val="24"/>
          <w:szCs w:val="24"/>
        </w:rPr>
        <w:t>Усть-Удинского</w:t>
      </w:r>
      <w:proofErr w:type="spellEnd"/>
      <w:r w:rsidRPr="003D65EE">
        <w:rPr>
          <w:rFonts w:ascii="Times New Roman" w:hAnsi="Times New Roman" w:cs="Times New Roman"/>
          <w:i/>
          <w:sz w:val="24"/>
          <w:szCs w:val="24"/>
        </w:rPr>
        <w:t xml:space="preserve"> района., 2015)</w:t>
      </w:r>
      <w:proofErr w:type="gramEnd"/>
    </w:p>
    <w:p w:rsidR="003D65EE" w:rsidRDefault="003D65EE" w:rsidP="00D64A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569"/>
        <w:gridCol w:w="1560"/>
        <w:gridCol w:w="1275"/>
        <w:gridCol w:w="1276"/>
      </w:tblGrid>
      <w:tr w:rsidR="003D65EE" w:rsidRPr="003D65EE" w:rsidTr="0021569B">
        <w:tc>
          <w:tcPr>
            <w:tcW w:w="851" w:type="dxa"/>
            <w:vMerge w:val="restart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69" w:type="dxa"/>
            <w:vMerge w:val="restart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Изучаемый раздел, тема урока</w:t>
            </w:r>
          </w:p>
        </w:tc>
        <w:tc>
          <w:tcPr>
            <w:tcW w:w="1560" w:type="dxa"/>
            <w:vMerge w:val="restart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  <w:vMerge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9" w:type="dxa"/>
            <w:vMerge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D65EE" w:rsidRPr="003D65EE" w:rsidTr="0021569B">
        <w:trPr>
          <w:trHeight w:val="326"/>
        </w:trPr>
        <w:tc>
          <w:tcPr>
            <w:tcW w:w="14531" w:type="dxa"/>
            <w:gridSpan w:val="5"/>
            <w:vAlign w:val="center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Свойства, признаки и составные части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Входной тест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Выделение признаков.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Различие.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Сходство.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14531" w:type="dxa"/>
            <w:gridSpan w:val="5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</w:t>
            </w: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Упорядочивание признаков.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Правила сравнения.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Значение сравнения.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Тест «Сравнение».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14531" w:type="dxa"/>
            <w:gridSpan w:val="5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Взаимосвязь между видовыми и родовыми понятиями</w:t>
            </w:r>
            <w:r w:rsidR="00842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</w:t>
            </w:r>
          </w:p>
        </w:tc>
        <w:tc>
          <w:tcPr>
            <w:tcW w:w="1560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65EE"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Отрицание высказывания.</w:t>
            </w:r>
          </w:p>
        </w:tc>
        <w:tc>
          <w:tcPr>
            <w:tcW w:w="1560" w:type="dxa"/>
          </w:tcPr>
          <w:p w:rsidR="003D65EE" w:rsidRPr="003D65EE" w:rsidRDefault="003D65EE" w:rsidP="002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Понятие о классах.</w:t>
            </w:r>
          </w:p>
        </w:tc>
        <w:tc>
          <w:tcPr>
            <w:tcW w:w="1560" w:type="dxa"/>
          </w:tcPr>
          <w:p w:rsidR="003D65EE" w:rsidRPr="003D65EE" w:rsidRDefault="003D65EE" w:rsidP="002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Правила классификации.</w:t>
            </w:r>
          </w:p>
        </w:tc>
        <w:tc>
          <w:tcPr>
            <w:tcW w:w="1560" w:type="dxa"/>
          </w:tcPr>
          <w:p w:rsidR="003D65EE" w:rsidRPr="003D65EE" w:rsidRDefault="003D65EE" w:rsidP="002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14531" w:type="dxa"/>
            <w:gridSpan w:val="5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Комбинаторика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ч)</w:t>
            </w: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Комбинаторика. Перестановки.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Комбинаторика. Размещения.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Комбинаторика. Сочетания.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14531" w:type="dxa"/>
            <w:gridSpan w:val="5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Элементы логики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Причина и следствие.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цепочки.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Противоположные отношения между понятиями.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Отношения: род-вид.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Упорядочивание по родовидовым отношениям.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3D65EE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569" w:type="dxa"/>
          </w:tcPr>
          <w:p w:rsidR="003D65EE" w:rsidRPr="003D65EE" w:rsidRDefault="003D65EE" w:rsidP="003D65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65EE">
              <w:rPr>
                <w:rFonts w:ascii="Times New Roman" w:hAnsi="Times New Roman" w:cs="Times New Roman"/>
                <w:sz w:val="24"/>
                <w:szCs w:val="24"/>
              </w:rPr>
              <w:t>Виды отношений.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5EE" w:rsidRPr="003D65EE" w:rsidTr="0021569B">
        <w:trPr>
          <w:trHeight w:val="326"/>
        </w:trPr>
        <w:tc>
          <w:tcPr>
            <w:tcW w:w="851" w:type="dxa"/>
          </w:tcPr>
          <w:p w:rsidR="003D65EE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569" w:type="dxa"/>
          </w:tcPr>
          <w:p w:rsidR="003D65EE" w:rsidRPr="003D65EE" w:rsidRDefault="00842DF5" w:rsidP="003D6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Определения.</w:t>
            </w:r>
          </w:p>
        </w:tc>
        <w:tc>
          <w:tcPr>
            <w:tcW w:w="1560" w:type="dxa"/>
          </w:tcPr>
          <w:p w:rsidR="003D65EE" w:rsidRPr="003D65EE" w:rsidRDefault="003D65EE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65EE" w:rsidRPr="003D65EE" w:rsidRDefault="003D65EE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F5" w:rsidRPr="003D65EE" w:rsidTr="00A14C4B">
        <w:trPr>
          <w:trHeight w:val="326"/>
        </w:trPr>
        <w:tc>
          <w:tcPr>
            <w:tcW w:w="14531" w:type="dxa"/>
            <w:gridSpan w:val="5"/>
          </w:tcPr>
          <w:p w:rsidR="00842DF5" w:rsidRPr="00842DF5" w:rsidRDefault="00842DF5" w:rsidP="0084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творческого воображения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42DF5" w:rsidRPr="003D65EE" w:rsidTr="0021569B">
        <w:trPr>
          <w:trHeight w:val="326"/>
        </w:trPr>
        <w:tc>
          <w:tcPr>
            <w:tcW w:w="851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569" w:type="dxa"/>
          </w:tcPr>
          <w:p w:rsidR="00842DF5" w:rsidRPr="00842DF5" w:rsidRDefault="00842DF5" w:rsidP="00842D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DF5">
              <w:rPr>
                <w:rFonts w:ascii="Times New Roman" w:hAnsi="Times New Roman" w:cs="Times New Roman"/>
                <w:sz w:val="24"/>
                <w:szCs w:val="24"/>
              </w:rPr>
              <w:t>Ошибки в построении определений.</w:t>
            </w:r>
          </w:p>
        </w:tc>
        <w:tc>
          <w:tcPr>
            <w:tcW w:w="1560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F5" w:rsidRPr="003D65EE" w:rsidTr="0021569B">
        <w:trPr>
          <w:trHeight w:val="326"/>
        </w:trPr>
        <w:tc>
          <w:tcPr>
            <w:tcW w:w="851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569" w:type="dxa"/>
          </w:tcPr>
          <w:p w:rsidR="00842DF5" w:rsidRPr="00842DF5" w:rsidRDefault="00842DF5" w:rsidP="00842D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DF5">
              <w:rPr>
                <w:rFonts w:ascii="Times New Roman" w:hAnsi="Times New Roman" w:cs="Times New Roman"/>
                <w:sz w:val="24"/>
                <w:szCs w:val="24"/>
              </w:rPr>
              <w:t>Суждения.</w:t>
            </w:r>
          </w:p>
        </w:tc>
        <w:tc>
          <w:tcPr>
            <w:tcW w:w="1560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F5" w:rsidRPr="003D65EE" w:rsidTr="0021569B">
        <w:trPr>
          <w:trHeight w:val="326"/>
        </w:trPr>
        <w:tc>
          <w:tcPr>
            <w:tcW w:w="14531" w:type="dxa"/>
            <w:gridSpan w:val="5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материал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42DF5" w:rsidRPr="003D65EE" w:rsidTr="0021569B">
        <w:trPr>
          <w:trHeight w:val="326"/>
        </w:trPr>
        <w:tc>
          <w:tcPr>
            <w:tcW w:w="851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569" w:type="dxa"/>
          </w:tcPr>
          <w:p w:rsidR="00842DF5" w:rsidRPr="00842DF5" w:rsidRDefault="00842DF5" w:rsidP="00842D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DF5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560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F5" w:rsidRPr="003D65EE" w:rsidTr="0021569B">
        <w:trPr>
          <w:trHeight w:val="326"/>
        </w:trPr>
        <w:tc>
          <w:tcPr>
            <w:tcW w:w="851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569" w:type="dxa"/>
          </w:tcPr>
          <w:p w:rsidR="00842DF5" w:rsidRPr="00842DF5" w:rsidRDefault="00842DF5" w:rsidP="00842D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D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560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F5" w:rsidRPr="003D65EE" w:rsidTr="0021569B">
        <w:trPr>
          <w:trHeight w:val="326"/>
        </w:trPr>
        <w:tc>
          <w:tcPr>
            <w:tcW w:w="851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569" w:type="dxa"/>
          </w:tcPr>
          <w:p w:rsidR="00842DF5" w:rsidRPr="00842DF5" w:rsidRDefault="00842DF5" w:rsidP="00842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560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F5" w:rsidRPr="003D65EE" w:rsidTr="0021569B">
        <w:trPr>
          <w:trHeight w:val="326"/>
        </w:trPr>
        <w:tc>
          <w:tcPr>
            <w:tcW w:w="851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569" w:type="dxa"/>
          </w:tcPr>
          <w:p w:rsidR="00842DF5" w:rsidRPr="00842DF5" w:rsidRDefault="00842DF5" w:rsidP="00842D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и загадок</w:t>
            </w:r>
          </w:p>
        </w:tc>
        <w:tc>
          <w:tcPr>
            <w:tcW w:w="1560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F5" w:rsidRPr="003D65EE" w:rsidTr="0021569B">
        <w:trPr>
          <w:trHeight w:val="326"/>
        </w:trPr>
        <w:tc>
          <w:tcPr>
            <w:tcW w:w="851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569" w:type="dxa"/>
          </w:tcPr>
          <w:p w:rsidR="00842DF5" w:rsidRPr="00842DF5" w:rsidRDefault="00842DF5" w:rsidP="00842D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занятие.</w:t>
            </w:r>
          </w:p>
        </w:tc>
        <w:tc>
          <w:tcPr>
            <w:tcW w:w="1560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F5" w:rsidRPr="003D65EE" w:rsidTr="0021569B">
        <w:trPr>
          <w:trHeight w:val="326"/>
        </w:trPr>
        <w:tc>
          <w:tcPr>
            <w:tcW w:w="851" w:type="dxa"/>
          </w:tcPr>
          <w:p w:rsidR="00842DF5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569" w:type="dxa"/>
          </w:tcPr>
          <w:p w:rsidR="00842DF5" w:rsidRPr="00842DF5" w:rsidRDefault="00842DF5" w:rsidP="00842DF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Логические игры</w:t>
            </w:r>
          </w:p>
        </w:tc>
        <w:tc>
          <w:tcPr>
            <w:tcW w:w="1560" w:type="dxa"/>
          </w:tcPr>
          <w:p w:rsidR="00842DF5" w:rsidRPr="003D65EE" w:rsidRDefault="00842DF5" w:rsidP="003D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2DF5" w:rsidRPr="003D65EE" w:rsidRDefault="00842DF5" w:rsidP="003D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5EE" w:rsidRPr="003D65EE" w:rsidRDefault="003D65EE" w:rsidP="00D64AF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D65EE" w:rsidRPr="003D65EE" w:rsidSect="00D64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AFF"/>
    <w:rsid w:val="003D65EE"/>
    <w:rsid w:val="00757065"/>
    <w:rsid w:val="00766D64"/>
    <w:rsid w:val="00771C31"/>
    <w:rsid w:val="00842DF5"/>
    <w:rsid w:val="00A11AD9"/>
    <w:rsid w:val="00A139B3"/>
    <w:rsid w:val="00B37936"/>
    <w:rsid w:val="00C4295B"/>
    <w:rsid w:val="00D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Тёмич</dc:creator>
  <cp:lastModifiedBy>Тёмич</cp:lastModifiedBy>
  <cp:revision>5</cp:revision>
  <dcterms:created xsi:type="dcterms:W3CDTF">2018-05-10T11:09:00Z</dcterms:created>
  <dcterms:modified xsi:type="dcterms:W3CDTF">2018-12-11T13:03:00Z</dcterms:modified>
</cp:coreProperties>
</file>